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316CA22" w14:textId="62329D69" w:rsidR="00977F47" w:rsidRPr="0006362C" w:rsidRDefault="0006362C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</w:rPr>
      </w:pPr>
      <w:r w:rsidRPr="0006362C">
        <w:rPr>
          <w:rFonts w:ascii="Verdana" w:eastAsia="Arial" w:hAnsi="Verdana" w:cs="Arial"/>
          <w:b/>
        </w:rPr>
        <w:t>ANEXO II-1</w:t>
      </w:r>
    </w:p>
    <w:p w14:paraId="4C5578B8" w14:textId="77777777" w:rsidR="00977F47" w:rsidRPr="0006362C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06362C">
        <w:rPr>
          <w:rFonts w:ascii="Verdana" w:eastAsia="Arial" w:hAnsi="Verdana" w:cs="Arial"/>
          <w:b/>
          <w:u w:val="single"/>
        </w:rPr>
        <w:t>ESTUDO TÉCNICO PRELIMINAR</w:t>
      </w:r>
    </w:p>
    <w:p w14:paraId="0604FE8B" w14:textId="77777777" w:rsidR="00977F47" w:rsidRPr="0006362C" w:rsidRDefault="00977F47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08A5C9DB" w14:textId="77777777" w:rsidR="00977F47" w:rsidRPr="0006362C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06362C">
        <w:rPr>
          <w:rFonts w:ascii="Verdana" w:eastAsia="Arial" w:hAnsi="Verdana" w:cs="Arial"/>
          <w:b/>
        </w:rPr>
        <w:t>1. INFORMAÇÕES BÁSICAS</w:t>
      </w:r>
    </w:p>
    <w:p w14:paraId="5B3D823E" w14:textId="77777777" w:rsidR="00977F47" w:rsidRPr="0006362C" w:rsidRDefault="00977F47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61BA5A64" w14:textId="30F69B5F" w:rsidR="00977F47" w:rsidRPr="0006362C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06362C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06362C" w:rsidRPr="0006362C">
        <w:rPr>
          <w:rFonts w:ascii="Verdana" w:eastAsia="Arial" w:hAnsi="Verdana" w:cs="Arial"/>
          <w:b/>
          <w:sz w:val="20"/>
          <w:szCs w:val="20"/>
        </w:rPr>
        <w:t>001263</w:t>
      </w:r>
      <w:r w:rsidRPr="0006362C"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452A8E50" w14:textId="77777777" w:rsidR="00977F47" w:rsidRPr="0006362C" w:rsidRDefault="00977F47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0CA260B1" w14:textId="77777777" w:rsidR="00977F47" w:rsidRPr="0006362C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06362C">
        <w:rPr>
          <w:rFonts w:ascii="Verdana" w:eastAsia="Times New Roman" w:hAnsi="Verdana" w:cs="Times New Roman"/>
          <w:b/>
          <w:bCs/>
          <w:sz w:val="20"/>
          <w:szCs w:val="20"/>
        </w:rPr>
        <w:t>A</w:t>
      </w:r>
      <w:r w:rsidRPr="0006362C">
        <w:rPr>
          <w:rFonts w:ascii="Verdana" w:eastAsia="Times New Roman" w:hAnsi="Verdana" w:cs="Times New Roman"/>
          <w:bCs/>
          <w:sz w:val="20"/>
          <w:szCs w:val="20"/>
        </w:rPr>
        <w:t>quisição de materiais médico hospitalares (uso descartáveis) e equipamento hospitalar para atender as necessidades da secretaria Municipal de Saúde.</w:t>
      </w:r>
      <w:r w:rsidRPr="0006362C">
        <w:rPr>
          <w:rFonts w:ascii="Verdana" w:eastAsia="Arial" w:hAnsi="Verdana" w:cs="Arial"/>
          <w:b/>
          <w:bCs/>
          <w:sz w:val="20"/>
          <w:szCs w:val="20"/>
        </w:rPr>
        <w:t xml:space="preserve"> -  DISPENSA ELETRÔNICA.</w:t>
      </w:r>
    </w:p>
    <w:p w14:paraId="4C6420AB" w14:textId="77777777" w:rsidR="00977F47" w:rsidRPr="0006362C" w:rsidRDefault="00977F47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38462D11" w14:textId="77777777" w:rsidR="00977F47" w:rsidRPr="0006362C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06362C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773BC30F" w14:textId="77777777" w:rsidR="00977F47" w:rsidRPr="0006362C" w:rsidRDefault="00977F47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4AB70724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 xml:space="preserve">2. LOCAL DE ENTREGA </w:t>
      </w:r>
    </w:p>
    <w:p w14:paraId="6A99D11C" w14:textId="77777777" w:rsidR="00977F47" w:rsidRPr="0006362C" w:rsidRDefault="00000000">
      <w:pPr>
        <w:jc w:val="both"/>
        <w:rPr>
          <w:rFonts w:ascii="Verdana" w:hAnsi="Verdana" w:cs="Arial"/>
          <w:b/>
        </w:rPr>
      </w:pPr>
      <w:r w:rsidRPr="0006362C">
        <w:rPr>
          <w:rFonts w:ascii="Verdana" w:hAnsi="Verdana" w:cs="Arial"/>
          <w:b/>
        </w:rPr>
        <w:t>ALMOXARIFADO DA ATENÇÃO PRIMÁRIA</w:t>
      </w:r>
    </w:p>
    <w:p w14:paraId="29F801A1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>Rua: João XXIII - Centro</w:t>
      </w:r>
    </w:p>
    <w:p w14:paraId="2A634AE4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>Departamento de Almoxarifado da Secretaria Municipal de Saúde</w:t>
      </w:r>
    </w:p>
    <w:p w14:paraId="3E3CD8A8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>São Gabriel da Palha – ES</w:t>
      </w:r>
    </w:p>
    <w:p w14:paraId="3F5077FA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>CEP 29.7800-000</w:t>
      </w:r>
    </w:p>
    <w:p w14:paraId="0D178E96" w14:textId="77777777" w:rsidR="00977F47" w:rsidRPr="0006362C" w:rsidRDefault="00977F47">
      <w:pPr>
        <w:jc w:val="both"/>
        <w:rPr>
          <w:rFonts w:ascii="Verdana" w:hAnsi="Verdana" w:cs="Arial"/>
          <w:b/>
        </w:rPr>
      </w:pPr>
    </w:p>
    <w:p w14:paraId="5BC5BF05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>3. CONTATO</w:t>
      </w:r>
    </w:p>
    <w:p w14:paraId="4C3E1B4D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>Tel: 27 9 9740 8895</w:t>
      </w:r>
    </w:p>
    <w:p w14:paraId="05AA35D0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>Email: setorcomprassgp</w:t>
      </w:r>
      <w:r w:rsidRPr="0006362C">
        <w:rPr>
          <w:rFonts w:ascii="Verdana" w:hAnsi="Verdana" w:cs="Arial"/>
        </w:rPr>
        <w:t>@gmail.com</w:t>
      </w:r>
    </w:p>
    <w:p w14:paraId="6DDF220F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/>
        </w:rPr>
        <w:t>Responsável: Secretaria Municipal de Saúde</w:t>
      </w:r>
    </w:p>
    <w:p w14:paraId="242A8DD1" w14:textId="77777777" w:rsidR="00977F47" w:rsidRPr="0006362C" w:rsidRDefault="00977F47">
      <w:pPr>
        <w:jc w:val="both"/>
        <w:rPr>
          <w:rFonts w:ascii="Verdana" w:hAnsi="Verdana" w:cs="Arial"/>
          <w:b/>
        </w:rPr>
      </w:pPr>
    </w:p>
    <w:p w14:paraId="0F8F41DA" w14:textId="77777777" w:rsidR="00977F47" w:rsidRPr="0006362C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06362C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05DE0125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eastAsia="Arial" w:hAnsi="Verdana" w:cs="Arial"/>
          <w:b/>
          <w:bCs/>
        </w:rPr>
        <w:t xml:space="preserve">4.1. </w:t>
      </w:r>
      <w:r w:rsidRPr="0006362C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30DE9DB7" w14:textId="729F80B5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eastAsia="Arial" w:hAnsi="Verdana" w:cs="Arial"/>
          <w:b/>
          <w:bCs/>
        </w:rPr>
        <w:t>4.2.</w:t>
      </w:r>
      <w:r w:rsidRPr="0006362C">
        <w:rPr>
          <w:rFonts w:ascii="Verdana" w:eastAsia="Arial" w:hAnsi="Verdana" w:cs="Arial"/>
        </w:rPr>
        <w:t xml:space="preserve"> Foi produzido documento de formalização de demanda, que contempla </w:t>
      </w:r>
      <w:r w:rsidRPr="0006362C">
        <w:rPr>
          <w:rFonts w:ascii="Verdana" w:hAnsi="Verdana"/>
          <w:b/>
        </w:rPr>
        <w:t>a</w:t>
      </w:r>
      <w:r w:rsidRPr="0006362C">
        <w:rPr>
          <w:rFonts w:ascii="Verdana" w:hAnsi="Verdana"/>
          <w:bCs/>
        </w:rPr>
        <w:t>quisição de materiais de uso hospitalar (descartáveis) e equipamento hospitalar para atender ao Setor de Assistência Social da secretaria Municipal de Saúde.</w:t>
      </w:r>
      <w:r w:rsidRPr="0006362C">
        <w:rPr>
          <w:rFonts w:ascii="Verdana" w:eastAsia="Arial" w:hAnsi="Verdana" w:cs="Arial"/>
        </w:rPr>
        <w:t xml:space="preserve"> O documento foi incluído em 2024 no Plano de Contratações Anual (PCA) de 2025.</w:t>
      </w:r>
    </w:p>
    <w:p w14:paraId="675554F0" w14:textId="77777777" w:rsidR="00977F47" w:rsidRPr="0006362C" w:rsidRDefault="00977F47">
      <w:pPr>
        <w:jc w:val="both"/>
        <w:rPr>
          <w:rFonts w:ascii="Verdana" w:hAnsi="Verdana" w:cs="Arial"/>
          <w:b/>
        </w:rPr>
      </w:pPr>
    </w:p>
    <w:p w14:paraId="4FA864C3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>5. DESCRIÇÃO DA NECESSIDADE</w:t>
      </w:r>
    </w:p>
    <w:p w14:paraId="0A2E640F" w14:textId="648F904B" w:rsidR="00977F47" w:rsidRPr="0006362C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06362C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06362C">
        <w:rPr>
          <w:rFonts w:ascii="Verdana" w:hAnsi="Verdana" w:cs="Arial"/>
          <w:color w:val="000000"/>
          <w:sz w:val="20"/>
          <w:szCs w:val="20"/>
        </w:rPr>
        <w:t>Os materiais e equipamentos serão utilizados para influenciar diretamente na recuperação do paciente “Lucas Campana”.</w:t>
      </w:r>
    </w:p>
    <w:p w14:paraId="30C15769" w14:textId="79484518" w:rsidR="00977F47" w:rsidRPr="0006362C" w:rsidRDefault="00000000">
      <w:pPr>
        <w:widowControl w:val="0"/>
        <w:overflowPunct w:val="0"/>
        <w:jc w:val="both"/>
        <w:rPr>
          <w:rFonts w:ascii="Verdana" w:hAnsi="Verdana"/>
        </w:rPr>
      </w:pPr>
      <w:r w:rsidRPr="0006362C">
        <w:rPr>
          <w:rFonts w:ascii="Verdana" w:hAnsi="Verdana"/>
          <w:b/>
          <w:bCs/>
        </w:rPr>
        <w:t>5.2.</w:t>
      </w:r>
      <w:r w:rsidRPr="0006362C">
        <w:rPr>
          <w:rFonts w:ascii="Verdana" w:hAnsi="Verdana"/>
        </w:rPr>
        <w:t xml:space="preserve"> Os materiais hospitalares descartáveis e equipamento de uso hospitalar atenderão a necessidade do paciente “Lucas Campana” o qual passou por Laudo com acompanhamento Social nesta secretaria, onde apontou-se a necessidade em proceder com aquisição do equipamento Aspirador de secreção e sondas de aspiração.</w:t>
      </w:r>
    </w:p>
    <w:p w14:paraId="04432752" w14:textId="77777777" w:rsidR="00977F47" w:rsidRPr="0006362C" w:rsidRDefault="00000000">
      <w:pPr>
        <w:widowControl w:val="0"/>
        <w:overflowPunct w:val="0"/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  <w:bCs/>
          <w:color w:val="000000"/>
        </w:rPr>
        <w:t>5.3.</w:t>
      </w:r>
      <w:r w:rsidRPr="0006362C">
        <w:rPr>
          <w:rFonts w:ascii="Verdana" w:hAnsi="Verdana" w:cs="Arial"/>
          <w:color w:val="000000"/>
        </w:rPr>
        <w:t xml:space="preserve"> Tal contratação resultar-se-á benéfica e vantajosa, tendo em vista que os materiais serão utilizados pelo paciente supracitado, onde o mesmo passa por investigação da Síndrome de Art, apresentando tetraparesia severa, disfagia, ausência de reflexo de tosse, tendo indicação médica para realizar o uso frequente do equipamento Aspirador de Secreção para aspiração naso brônquica para remoção das secreções, evitando futuras complicações no quadro do paciente.</w:t>
      </w:r>
    </w:p>
    <w:p w14:paraId="3048B2D7" w14:textId="77777777" w:rsidR="00977F47" w:rsidRPr="0006362C" w:rsidRDefault="00000000">
      <w:pPr>
        <w:contextualSpacing/>
        <w:jc w:val="both"/>
        <w:rPr>
          <w:rFonts w:ascii="Verdana" w:hAnsi="Verdana"/>
        </w:rPr>
      </w:pPr>
      <w:r w:rsidRPr="0006362C">
        <w:rPr>
          <w:rFonts w:ascii="Verdana" w:eastAsia="Arial" w:hAnsi="Verdana" w:cs="Arial"/>
          <w:b/>
          <w:bCs/>
        </w:rPr>
        <w:t>5.4.</w:t>
      </w:r>
      <w:r w:rsidRPr="0006362C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7001A65D" w14:textId="77777777" w:rsidR="00977F47" w:rsidRPr="0006362C" w:rsidRDefault="00977F47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0A5829D6" w14:textId="77777777" w:rsidR="00977F47" w:rsidRPr="0006362C" w:rsidRDefault="00000000">
      <w:pPr>
        <w:rPr>
          <w:rFonts w:ascii="Verdana" w:hAnsi="Verdana"/>
        </w:rPr>
      </w:pPr>
      <w:r w:rsidRPr="0006362C">
        <w:rPr>
          <w:rFonts w:ascii="Verdana" w:hAnsi="Verdana" w:cs="Arial"/>
          <w:b/>
          <w:iCs/>
        </w:rPr>
        <w:t>6. ÁREA REQUISITANTE</w:t>
      </w:r>
    </w:p>
    <w:p w14:paraId="7349A785" w14:textId="77777777" w:rsidR="00977F47" w:rsidRPr="0006362C" w:rsidRDefault="00000000">
      <w:pPr>
        <w:rPr>
          <w:rFonts w:ascii="Verdana" w:hAnsi="Verdana"/>
        </w:rPr>
      </w:pPr>
      <w:r w:rsidRPr="0006362C">
        <w:rPr>
          <w:rFonts w:ascii="Verdana" w:eastAsia="Arial" w:hAnsi="Verdana" w:cs="Arial"/>
        </w:rPr>
        <w:t>Secretaria Municipal de Saúde.</w:t>
      </w:r>
    </w:p>
    <w:p w14:paraId="6BAC7CAB" w14:textId="77777777" w:rsidR="00977F47" w:rsidRPr="0006362C" w:rsidRDefault="00977F47">
      <w:pPr>
        <w:ind w:left="405"/>
        <w:jc w:val="both"/>
        <w:rPr>
          <w:rFonts w:ascii="Verdana" w:eastAsia="Arial" w:hAnsi="Verdana" w:cs="Arial"/>
          <w:i/>
        </w:rPr>
      </w:pPr>
    </w:p>
    <w:p w14:paraId="5337A6ED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eastAsia="Arial" w:hAnsi="Verdana" w:cs="Arial"/>
          <w:b/>
        </w:rPr>
        <w:t>7. DESCRIÇÃO DOS REQUISITOS DA CONTRATAÇÃO</w:t>
      </w:r>
    </w:p>
    <w:p w14:paraId="190BC737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  <w:bCs/>
        </w:rPr>
        <w:t xml:space="preserve">7.1. </w:t>
      </w:r>
      <w:r w:rsidRPr="0006362C">
        <w:rPr>
          <w:rFonts w:ascii="Verdana" w:hAnsi="Verdana" w:cs="Arial"/>
        </w:rPr>
        <w:t>Na execução da entrega dos materiais, a CONTRATADA deve:</w:t>
      </w:r>
    </w:p>
    <w:p w14:paraId="73E638C8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  <w:bCs/>
        </w:rPr>
        <w:t>a)</w:t>
      </w:r>
      <w:r w:rsidRPr="0006362C">
        <w:rPr>
          <w:rFonts w:ascii="Verdana" w:hAnsi="Verdana" w:cs="Arial"/>
        </w:rPr>
        <w:t xml:space="preserve"> zelar pela qualidade dos materiais e equipamento, atendendo as especificações mínimas exigidas; </w:t>
      </w:r>
    </w:p>
    <w:p w14:paraId="621D4C83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  <w:bCs/>
        </w:rPr>
        <w:t>b)</w:t>
      </w:r>
      <w:r w:rsidRPr="0006362C">
        <w:rPr>
          <w:rFonts w:ascii="Verdana" w:hAnsi="Verdana" w:cs="Arial"/>
        </w:rPr>
        <w:t xml:space="preserve"> Observar o prazo de entrega, para não haver comprometimento por parte do solicitante.</w:t>
      </w:r>
    </w:p>
    <w:p w14:paraId="190D212C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  <w:bCs/>
          <w:color w:val="000000"/>
        </w:rPr>
        <w:t xml:space="preserve">c) </w:t>
      </w:r>
      <w:r w:rsidRPr="0006362C">
        <w:rPr>
          <w:rFonts w:ascii="Verdana" w:hAnsi="Verdana" w:cs="Arial"/>
          <w:color w:val="000000"/>
        </w:rPr>
        <w:t>Ser responsável pela entrega dos produtos no endereço indicado, sem custos para essa administração.</w:t>
      </w:r>
    </w:p>
    <w:p w14:paraId="27BE57D2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  <w:bCs/>
        </w:rPr>
        <w:t>d)</w:t>
      </w:r>
      <w:r w:rsidRPr="0006362C">
        <w:rPr>
          <w:rFonts w:ascii="Verdana" w:hAnsi="Verdana" w:cs="Arial"/>
        </w:rPr>
        <w:t xml:space="preserve"> A CONTRATADA deve ser apta </w:t>
      </w:r>
    </w:p>
    <w:p w14:paraId="4C3BEE07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/>
          <w:b/>
          <w:bCs/>
        </w:rPr>
        <w:t>7.2. Da qualificação técnica.</w:t>
      </w:r>
    </w:p>
    <w:p w14:paraId="32275B1C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/>
          <w:b/>
          <w:bCs/>
        </w:rPr>
        <w:t>7.2.1.</w:t>
      </w:r>
      <w:r w:rsidRPr="0006362C">
        <w:rPr>
          <w:rFonts w:ascii="Verdana" w:hAnsi="Verdana"/>
        </w:rPr>
        <w:t xml:space="preserve"> </w:t>
      </w:r>
      <w:r w:rsidRPr="0006362C">
        <w:rPr>
          <w:rFonts w:ascii="Verdana" w:hAnsi="Verdana"/>
          <w:color w:val="000000"/>
        </w:rPr>
        <w:t>Comprovação de aptidão para desempenho de atividade pertinente e compatível com o objeto desta contratação, mediante apresentação de atestado de capacidade técnica, expedido por pessoa jurídica de direito público ou privado, compatíveis com o objeto desta contratação, devidamente assinado pela pessoa responsável.</w:t>
      </w:r>
    </w:p>
    <w:p w14:paraId="2ADF0F79" w14:textId="77777777" w:rsidR="00977F47" w:rsidRPr="0006362C" w:rsidRDefault="00977F47">
      <w:pPr>
        <w:jc w:val="both"/>
        <w:rPr>
          <w:rFonts w:ascii="Verdana" w:hAnsi="Verdana"/>
        </w:rPr>
      </w:pPr>
    </w:p>
    <w:p w14:paraId="4A6167AD" w14:textId="77777777" w:rsidR="00977F47" w:rsidRPr="0006362C" w:rsidRDefault="00000000">
      <w:pPr>
        <w:suppressAutoHyphens w:val="0"/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>8. ESTIMATIVA DAS QUANTIDADES</w:t>
      </w:r>
    </w:p>
    <w:p w14:paraId="15D34612" w14:textId="77777777" w:rsidR="00977F47" w:rsidRPr="0006362C" w:rsidRDefault="00000000">
      <w:pPr>
        <w:suppressAutoHyphens w:val="0"/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  <w:bCs/>
        </w:rPr>
        <w:t xml:space="preserve">8.4. </w:t>
      </w:r>
      <w:r w:rsidRPr="0006362C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06362C">
        <w:rPr>
          <w:rFonts w:ascii="Verdana" w:hAnsi="Verdana" w:cs="Arial"/>
          <w:color w:val="000000"/>
        </w:rPr>
        <w:t>.</w:t>
      </w:r>
    </w:p>
    <w:p w14:paraId="6533DB6E" w14:textId="77777777" w:rsidR="00977F47" w:rsidRPr="0006362C" w:rsidRDefault="00977F47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913" w:type="dxa"/>
        <w:tblInd w:w="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75"/>
        <w:gridCol w:w="6189"/>
        <w:gridCol w:w="1300"/>
        <w:gridCol w:w="1649"/>
      </w:tblGrid>
      <w:tr w:rsidR="00977F47" w:rsidRPr="0006362C" w14:paraId="3C50EC51" w14:textId="77777777"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1760253" w14:textId="77777777" w:rsidR="00977F47" w:rsidRPr="0006362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6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43EB30" w14:textId="77777777" w:rsidR="00977F47" w:rsidRPr="0006362C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06362C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3A283C2" w14:textId="77777777" w:rsidR="00977F47" w:rsidRPr="0006362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54B93" w14:textId="77777777" w:rsidR="00977F47" w:rsidRPr="0006362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  <w:b/>
                <w:bCs/>
              </w:rPr>
              <w:t>QUANTIDADE TOTAL</w:t>
            </w:r>
          </w:p>
        </w:tc>
      </w:tr>
      <w:tr w:rsidR="00977F47" w:rsidRPr="0006362C" w14:paraId="73753863" w14:textId="77777777">
        <w:trPr>
          <w:trHeight w:val="325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0786B5D2" w14:textId="77777777" w:rsidR="00977F47" w:rsidRPr="0006362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</w:rPr>
              <w:t>01</w:t>
            </w:r>
          </w:p>
        </w:tc>
        <w:tc>
          <w:tcPr>
            <w:tcW w:w="6188" w:type="dxa"/>
            <w:tcBorders>
              <w:left w:val="single" w:sz="2" w:space="0" w:color="000000"/>
              <w:bottom w:val="single" w:sz="2" w:space="0" w:color="000000"/>
            </w:tcBorders>
          </w:tcPr>
          <w:p w14:paraId="55F9FD53" w14:textId="77777777" w:rsidR="00977F47" w:rsidRPr="0006362C" w:rsidRDefault="00000000">
            <w:pPr>
              <w:widowControl w:val="0"/>
              <w:jc w:val="both"/>
              <w:rPr>
                <w:rFonts w:ascii="Verdana" w:eastAsia="Calibri" w:hAnsi="Verdana" w:cs="Arial"/>
                <w:color w:val="000000"/>
                <w:lang w:eastAsia="en-US"/>
              </w:rPr>
            </w:pPr>
            <w:r w:rsidRPr="0006362C">
              <w:rPr>
                <w:rFonts w:ascii="Verdana" w:eastAsia="Calibri" w:hAnsi="Verdana" w:cs="Arial"/>
                <w:color w:val="000000"/>
                <w:lang w:eastAsia="en-US"/>
              </w:rPr>
              <w:t>SONDA DE ASPIRAÇÃO TRAQUEAL COM VÁLVULA Nº 10 – FORNECIDO EM PACOTE CONTENDO NO MINIMO 10 UNIDADES.</w:t>
            </w: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</w:tcPr>
          <w:p w14:paraId="7278304B" w14:textId="77777777" w:rsidR="00977F47" w:rsidRPr="0006362C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</w:rPr>
              <w:t>PCT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1909B" w14:textId="77777777" w:rsidR="00977F47" w:rsidRPr="0006362C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</w:rPr>
              <w:t>144</w:t>
            </w:r>
          </w:p>
        </w:tc>
      </w:tr>
      <w:tr w:rsidR="00977F47" w:rsidRPr="0006362C" w14:paraId="79FFFD1E" w14:textId="77777777">
        <w:trPr>
          <w:trHeight w:val="242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73012300" w14:textId="77777777" w:rsidR="00977F47" w:rsidRPr="0006362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</w:rPr>
              <w:t>02</w:t>
            </w:r>
          </w:p>
        </w:tc>
        <w:tc>
          <w:tcPr>
            <w:tcW w:w="6188" w:type="dxa"/>
            <w:tcBorders>
              <w:left w:val="single" w:sz="2" w:space="0" w:color="000000"/>
              <w:bottom w:val="single" w:sz="2" w:space="0" w:color="000000"/>
            </w:tcBorders>
          </w:tcPr>
          <w:p w14:paraId="0DA8ACB7" w14:textId="77777777" w:rsidR="00977F47" w:rsidRPr="0006362C" w:rsidRDefault="00000000">
            <w:pPr>
              <w:widowControl w:val="0"/>
              <w:jc w:val="both"/>
              <w:rPr>
                <w:rFonts w:ascii="Verdana" w:eastAsia="Calibri" w:hAnsi="Verdana" w:cs="Arial"/>
                <w:color w:val="000000"/>
                <w:lang w:eastAsia="en-US"/>
              </w:rPr>
            </w:pPr>
            <w:r w:rsidRPr="0006362C">
              <w:rPr>
                <w:rFonts w:ascii="Verdana" w:eastAsia="Calibri" w:hAnsi="Verdana" w:cs="Arial"/>
                <w:color w:val="000000"/>
                <w:lang w:eastAsia="en-US"/>
              </w:rPr>
              <w:t>ASPIRADOR DE SECREÇÃO ELÉTRICO MÓVEL – FLUXO DE ASPIRAÇÃO DE 20 A 30IPM, VÁLVULA DE SEGURANÇA, FRASCO TERMOPLÁSTICO, BATERIA RECARRGÁVEL BIVOLT E MANÔMETRO</w:t>
            </w: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</w:tcPr>
          <w:p w14:paraId="1AF6A9BF" w14:textId="77777777" w:rsidR="00977F47" w:rsidRPr="0006362C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</w:rPr>
              <w:t>UND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ABFE2" w14:textId="77777777" w:rsidR="00977F47" w:rsidRPr="0006362C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</w:rPr>
              <w:t>01</w:t>
            </w:r>
          </w:p>
        </w:tc>
      </w:tr>
    </w:tbl>
    <w:p w14:paraId="6C9E54B1" w14:textId="77777777" w:rsidR="00977F47" w:rsidRPr="0006362C" w:rsidRDefault="00977F47">
      <w:pPr>
        <w:suppressAutoHyphens w:val="0"/>
        <w:jc w:val="both"/>
        <w:rPr>
          <w:rFonts w:ascii="Verdana" w:hAnsi="Verdana" w:cs="Arial"/>
          <w:color w:val="000000"/>
        </w:rPr>
      </w:pPr>
    </w:p>
    <w:p w14:paraId="1124009E" w14:textId="77777777" w:rsidR="00977F47" w:rsidRPr="0006362C" w:rsidRDefault="00000000">
      <w:pPr>
        <w:suppressAutoHyphens w:val="0"/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>9. ESTIMATIVA DO VALOR DA CONTRATAÇÃO:</w:t>
      </w:r>
    </w:p>
    <w:p w14:paraId="2D3859AF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eastAsia="Arial" w:hAnsi="Verdana" w:cs="Arial"/>
          <w:b/>
        </w:rPr>
        <w:t xml:space="preserve">9.1 </w:t>
      </w:r>
      <w:r w:rsidRPr="0006362C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65D54F76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  <w:bCs/>
          <w:color w:val="000000"/>
        </w:rPr>
        <w:t xml:space="preserve">9.2. </w:t>
      </w:r>
      <w:r w:rsidRPr="0006362C">
        <w:rPr>
          <w:rFonts w:ascii="Verdana" w:hAnsi="Verdana" w:cs="Arial"/>
          <w:color w:val="000000"/>
        </w:rPr>
        <w:t xml:space="preserve">Conforme </w:t>
      </w:r>
      <w:r w:rsidRPr="0006362C">
        <w:rPr>
          <w:rFonts w:ascii="Verdana" w:hAnsi="Verdana"/>
        </w:rPr>
        <w:t>os requisitos estabelecidos para a contratação, foi realizada busca pesquisa de mercado através do BANCO DE PREÇOS e sites da Internet. Com o objeto solicitado, onde foi apurado valor referencial de mercado.</w:t>
      </w:r>
    </w:p>
    <w:p w14:paraId="4356473F" w14:textId="77777777" w:rsidR="00977F47" w:rsidRPr="0006362C" w:rsidRDefault="00000000">
      <w:pPr>
        <w:suppressAutoHyphens w:val="0"/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 xml:space="preserve">9.3 </w:t>
      </w:r>
      <w:r w:rsidRPr="0006362C">
        <w:rPr>
          <w:rFonts w:ascii="Verdana" w:hAnsi="Verdana" w:cs="Arial"/>
        </w:rPr>
        <w:t>O valor estimado da contratação em tela é de</w:t>
      </w:r>
      <w:r w:rsidRPr="0006362C">
        <w:rPr>
          <w:rFonts w:ascii="Verdana" w:hAnsi="Verdana" w:cs="Arial"/>
          <w:b/>
          <w:bCs/>
        </w:rPr>
        <w:t xml:space="preserve"> R$ 4.800,36 (quatro mil oitocentos reais e trinta e seis centavos)</w:t>
      </w:r>
      <w:r w:rsidRPr="0006362C">
        <w:rPr>
          <w:rFonts w:ascii="Verdana" w:eastAsia="Arial" w:hAnsi="Verdana" w:cs="Arial"/>
          <w:b/>
          <w:color w:val="000000"/>
        </w:rPr>
        <w:t xml:space="preserve"> </w:t>
      </w:r>
      <w:r w:rsidRPr="0006362C">
        <w:rPr>
          <w:rFonts w:ascii="Verdana" w:hAnsi="Verdana" w:cs="Arial"/>
        </w:rPr>
        <w:t>constante na planilha que se segue.</w:t>
      </w:r>
    </w:p>
    <w:p w14:paraId="5FF80C82" w14:textId="77777777" w:rsidR="00977F47" w:rsidRPr="0006362C" w:rsidRDefault="00977F47">
      <w:pPr>
        <w:suppressAutoHyphens w:val="0"/>
        <w:jc w:val="both"/>
        <w:rPr>
          <w:rFonts w:ascii="Verdana" w:hAnsi="Verdana" w:cs="Arial"/>
          <w:b/>
        </w:rPr>
      </w:pPr>
    </w:p>
    <w:p w14:paraId="4A04C226" w14:textId="77777777" w:rsidR="00977F47" w:rsidRPr="0006362C" w:rsidRDefault="00977F47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913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754"/>
        <w:gridCol w:w="3970"/>
        <w:gridCol w:w="927"/>
        <w:gridCol w:w="1552"/>
        <w:gridCol w:w="1285"/>
        <w:gridCol w:w="1425"/>
      </w:tblGrid>
      <w:tr w:rsidR="00977F47" w:rsidRPr="0006362C" w14:paraId="7A6CF557" w14:textId="77777777">
        <w:trPr>
          <w:trHeight w:val="438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90D5D" w14:textId="77777777" w:rsidR="00977F47" w:rsidRPr="0006362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39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26F4C" w14:textId="77777777" w:rsidR="00977F47" w:rsidRPr="0006362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  <w:b/>
              </w:rPr>
              <w:t>DESCRIÇÃO/ ESPECIFICAÇÃO</w:t>
            </w:r>
          </w:p>
        </w:tc>
        <w:tc>
          <w:tcPr>
            <w:tcW w:w="9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4672A" w14:textId="77777777" w:rsidR="00977F47" w:rsidRPr="0006362C" w:rsidRDefault="00000000">
            <w:pPr>
              <w:widowControl w:val="0"/>
              <w:rPr>
                <w:rFonts w:ascii="Verdana" w:hAnsi="Verdana"/>
              </w:rPr>
            </w:pPr>
            <w:r w:rsidRPr="0006362C">
              <w:rPr>
                <w:rFonts w:ascii="Verdana" w:hAnsi="Verdana"/>
              </w:rPr>
              <w:t>UND</w:t>
            </w:r>
          </w:p>
        </w:tc>
        <w:tc>
          <w:tcPr>
            <w:tcW w:w="1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684B6" w14:textId="77777777" w:rsidR="00977F47" w:rsidRPr="0006362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</w:rPr>
              <w:t>QUANTIDADE</w:t>
            </w:r>
          </w:p>
        </w:tc>
        <w:tc>
          <w:tcPr>
            <w:tcW w:w="1285" w:type="dxa"/>
            <w:tcBorders>
              <w:top w:val="single" w:sz="8" w:space="0" w:color="000000"/>
              <w:bottom w:val="single" w:sz="8" w:space="0" w:color="000000"/>
            </w:tcBorders>
          </w:tcPr>
          <w:p w14:paraId="7B5DF468" w14:textId="77777777" w:rsidR="00977F47" w:rsidRPr="0006362C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</w:rPr>
              <w:t>VALOR UNITARIO</w:t>
            </w:r>
          </w:p>
        </w:tc>
        <w:tc>
          <w:tcPr>
            <w:tcW w:w="1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6461F" w14:textId="77777777" w:rsidR="00977F47" w:rsidRPr="0006362C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</w:rPr>
              <w:t>VALOR TOTAL</w:t>
            </w:r>
          </w:p>
        </w:tc>
      </w:tr>
      <w:tr w:rsidR="00977F47" w:rsidRPr="0006362C" w14:paraId="79C6F414" w14:textId="77777777">
        <w:trPr>
          <w:trHeight w:val="438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D01E4" w14:textId="77777777" w:rsidR="00977F47" w:rsidRPr="0006362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  <w:b/>
                <w:bCs/>
              </w:rPr>
              <w:t>01</w:t>
            </w:r>
          </w:p>
        </w:tc>
        <w:tc>
          <w:tcPr>
            <w:tcW w:w="3970" w:type="dxa"/>
            <w:tcBorders>
              <w:bottom w:val="single" w:sz="8" w:space="0" w:color="000000"/>
              <w:right w:val="single" w:sz="8" w:space="0" w:color="000000"/>
            </w:tcBorders>
          </w:tcPr>
          <w:p w14:paraId="2B0E6843" w14:textId="77777777" w:rsidR="00977F47" w:rsidRPr="0006362C" w:rsidRDefault="00000000">
            <w:pPr>
              <w:widowControl w:val="0"/>
              <w:jc w:val="both"/>
              <w:rPr>
                <w:rFonts w:ascii="Verdana" w:eastAsia="Calibri" w:hAnsi="Verdana" w:cs="Arial"/>
                <w:color w:val="000000"/>
                <w:lang w:eastAsia="en-US"/>
              </w:rPr>
            </w:pPr>
            <w:r w:rsidRPr="0006362C">
              <w:rPr>
                <w:rFonts w:ascii="Verdana" w:eastAsia="Calibri" w:hAnsi="Verdana" w:cs="Arial"/>
                <w:color w:val="000000"/>
                <w:lang w:eastAsia="en-US"/>
              </w:rPr>
              <w:t>SONDA DE ASPIRAÇÃO TRAQUEAL COM VÁLVULA Nº 10 – FORNECIDO EM PACOTE CONTENDO NO MINIMO 10 UNIDADES.</w:t>
            </w:r>
          </w:p>
        </w:tc>
        <w:tc>
          <w:tcPr>
            <w:tcW w:w="927" w:type="dxa"/>
            <w:tcBorders>
              <w:bottom w:val="single" w:sz="8" w:space="0" w:color="000000"/>
              <w:right w:val="single" w:sz="8" w:space="0" w:color="000000"/>
            </w:tcBorders>
          </w:tcPr>
          <w:p w14:paraId="62C2A369" w14:textId="77777777" w:rsidR="00977F47" w:rsidRPr="0006362C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</w:rPr>
              <w:t>PCT</w:t>
            </w: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</w:tcPr>
          <w:p w14:paraId="6003E183" w14:textId="77777777" w:rsidR="00977F47" w:rsidRPr="0006362C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</w:rPr>
              <w:t>144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 w14:paraId="0FEF4DC9" w14:textId="77777777" w:rsidR="00977F47" w:rsidRPr="0006362C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</w:rPr>
              <w:t>R$26,89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 w14:paraId="6A87E0C6" w14:textId="77777777" w:rsidR="00977F47" w:rsidRPr="0006362C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</w:rPr>
              <w:t>R$3.872,16</w:t>
            </w:r>
          </w:p>
        </w:tc>
      </w:tr>
      <w:tr w:rsidR="00977F47" w:rsidRPr="0006362C" w14:paraId="70C118C8" w14:textId="77777777">
        <w:trPr>
          <w:trHeight w:val="438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E8F89" w14:textId="77777777" w:rsidR="00977F47" w:rsidRPr="0006362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</w:rPr>
              <w:lastRenderedPageBreak/>
              <w:t>02</w:t>
            </w:r>
          </w:p>
        </w:tc>
        <w:tc>
          <w:tcPr>
            <w:tcW w:w="3970" w:type="dxa"/>
            <w:tcBorders>
              <w:bottom w:val="single" w:sz="8" w:space="0" w:color="000000"/>
              <w:right w:val="single" w:sz="8" w:space="0" w:color="000000"/>
            </w:tcBorders>
          </w:tcPr>
          <w:p w14:paraId="582566BD" w14:textId="77777777" w:rsidR="00977F47" w:rsidRPr="0006362C" w:rsidRDefault="00000000">
            <w:pPr>
              <w:widowControl w:val="0"/>
              <w:jc w:val="both"/>
              <w:rPr>
                <w:rFonts w:ascii="Verdana" w:eastAsia="Calibri" w:hAnsi="Verdana" w:cs="Arial"/>
                <w:color w:val="000000"/>
                <w:lang w:eastAsia="en-US"/>
              </w:rPr>
            </w:pPr>
            <w:r w:rsidRPr="0006362C">
              <w:rPr>
                <w:rFonts w:ascii="Verdana" w:eastAsia="Calibri" w:hAnsi="Verdana" w:cs="Arial"/>
                <w:color w:val="000000"/>
                <w:lang w:eastAsia="en-US"/>
              </w:rPr>
              <w:t>ASPIRADOR DE SECREÇÃO ELÉTRICO MÓVEL – FLUXO DE ASPIRAÇÃO DE 20 A 30IPM, VÁLVULA DE SEGURANÇA, FRASCO TERMOPLÁSTICO, BATERIA RECARRGÁVEL BIVOLT E MANÔMETRO</w:t>
            </w:r>
          </w:p>
        </w:tc>
        <w:tc>
          <w:tcPr>
            <w:tcW w:w="927" w:type="dxa"/>
            <w:tcBorders>
              <w:bottom w:val="single" w:sz="8" w:space="0" w:color="000000"/>
              <w:right w:val="single" w:sz="8" w:space="0" w:color="000000"/>
            </w:tcBorders>
          </w:tcPr>
          <w:p w14:paraId="2DE3570C" w14:textId="77777777" w:rsidR="00977F47" w:rsidRPr="0006362C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</w:rPr>
              <w:t>UND</w:t>
            </w: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</w:tcPr>
          <w:p w14:paraId="058F40E7" w14:textId="77777777" w:rsidR="00977F47" w:rsidRPr="0006362C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</w:rPr>
              <w:t>01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 w14:paraId="63B993B7" w14:textId="77777777" w:rsidR="00977F47" w:rsidRPr="0006362C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</w:rPr>
              <w:t>R$928,20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 w14:paraId="6164BD5A" w14:textId="77777777" w:rsidR="00977F47" w:rsidRPr="0006362C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</w:rPr>
              <w:t>R$928,20</w:t>
            </w:r>
          </w:p>
        </w:tc>
      </w:tr>
      <w:tr w:rsidR="00977F47" w:rsidRPr="0006362C" w14:paraId="32F8B57B" w14:textId="77777777">
        <w:trPr>
          <w:trHeight w:val="438"/>
        </w:trPr>
        <w:tc>
          <w:tcPr>
            <w:tcW w:w="7202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E0B0DC" w14:textId="77777777" w:rsidR="00977F47" w:rsidRPr="0006362C" w:rsidRDefault="00000000">
            <w:pPr>
              <w:widowControl w:val="0"/>
              <w:jc w:val="right"/>
              <w:rPr>
                <w:rFonts w:ascii="Verdana" w:hAnsi="Verdana"/>
              </w:rPr>
            </w:pPr>
            <w:r w:rsidRPr="0006362C">
              <w:rPr>
                <w:rFonts w:ascii="Verdana" w:hAnsi="Verdana"/>
                <w:b/>
                <w:bCs/>
              </w:rPr>
              <w:t>TOTAL:</w:t>
            </w:r>
          </w:p>
        </w:tc>
        <w:tc>
          <w:tcPr>
            <w:tcW w:w="271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58EDB9AB" w14:textId="77777777" w:rsidR="00977F47" w:rsidRPr="0006362C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06362C">
              <w:rPr>
                <w:rFonts w:ascii="Verdana" w:hAnsi="Verdana"/>
              </w:rPr>
              <w:t xml:space="preserve">R$ </w:t>
            </w:r>
            <w:r w:rsidRPr="0006362C">
              <w:rPr>
                <w:rFonts w:ascii="Verdana" w:hAnsi="Verdana" w:cs="Arial"/>
                <w:b/>
                <w:bCs/>
              </w:rPr>
              <w:t>4.800,36</w:t>
            </w:r>
          </w:p>
        </w:tc>
      </w:tr>
    </w:tbl>
    <w:p w14:paraId="0A56F9CB" w14:textId="77777777" w:rsidR="00977F47" w:rsidRPr="0006362C" w:rsidRDefault="00977F47">
      <w:pPr>
        <w:suppressAutoHyphens w:val="0"/>
        <w:jc w:val="both"/>
        <w:rPr>
          <w:rFonts w:ascii="Verdana" w:hAnsi="Verdana" w:cs="Arial"/>
          <w:b/>
        </w:rPr>
      </w:pPr>
    </w:p>
    <w:p w14:paraId="45B98683" w14:textId="77777777" w:rsidR="00977F47" w:rsidRPr="0006362C" w:rsidRDefault="00000000">
      <w:pPr>
        <w:suppressAutoHyphens w:val="0"/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>10. DESCRIÇÃO DA SOLUÇÃO COMO UM TODO</w:t>
      </w:r>
    </w:p>
    <w:p w14:paraId="796A180B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>10.1</w:t>
      </w:r>
      <w:r w:rsidRPr="0006362C">
        <w:rPr>
          <w:rFonts w:ascii="Verdana" w:hAnsi="Verdana" w:cs="Arial"/>
        </w:rPr>
        <w:t xml:space="preserve"> A solução a ser adotada consiste Tal contratação resultar-se-á benéfica e vantajosa, tendo em vista que os materiais serão utilizados pelo paciente supracitado, onde o mesmo passa por investigação da Síndrome de Art, apresentando tetraparesia severa, disfagia, ausência de reflexo de tosse, tendo indicação médica para realizar o uso frequente do equipamento Aspirador de Secreção para aspiração naso brônquica para remoção das secreções, evitando futuras complicações no quadro do paciente.</w:t>
      </w:r>
    </w:p>
    <w:p w14:paraId="762950A2" w14:textId="2D9331C1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/>
          <w:color w:val="000000"/>
        </w:rPr>
        <w:t xml:space="preserve">10.2. </w:t>
      </w:r>
      <w:r w:rsidRPr="0006362C">
        <w:rPr>
          <w:rFonts w:ascii="Verdana" w:hAnsi="Verdana"/>
          <w:b/>
          <w:bCs/>
          <w:color w:val="000000"/>
        </w:rPr>
        <w:t>A CONTRATADA</w:t>
      </w:r>
      <w:r w:rsidRPr="0006362C">
        <w:rPr>
          <w:rFonts w:ascii="Verdana" w:hAnsi="Verdana"/>
          <w:color w:val="000000"/>
        </w:rPr>
        <w:t xml:space="preserve"> deverá obedecer ao prazo de entrega dos materiais e equipamentos que foram estabelecidos para 20 (vinte) dias úteis contados a partir do recebimento da Autorização de fornecimento emitida pelo Setor de Compras da Secretaria Municipal de Saúde.</w:t>
      </w:r>
    </w:p>
    <w:p w14:paraId="2A0753C2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/>
          <w:color w:val="000000"/>
        </w:rPr>
        <w:t>10.3. A entrega dos materiais deverá ocorrer no Almoxarifado da Atenção Básica, localizado na Rua João XXIII nº 287 Bairro Centro – São Gabriel da Palha ES. CEP: 29.780.000.</w:t>
      </w:r>
    </w:p>
    <w:p w14:paraId="76250B85" w14:textId="587A5844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/>
          <w:color w:val="000000"/>
        </w:rPr>
        <w:t>10.4. A CONTRATADA poderá entrega os materiais e equipamento de segunda a quinta feira no horário de 7:00hs as 11:00hs e de 12:30hs as 16:00hs (local fecha para almoço) e na sexta feira de 7:00hs da manhã até as 13:00hs (nas sextas-feiras só funciona nesse horário informado).</w:t>
      </w:r>
    </w:p>
    <w:p w14:paraId="0637E98D" w14:textId="77777777" w:rsidR="00977F47" w:rsidRPr="0006362C" w:rsidRDefault="00977F47">
      <w:pPr>
        <w:jc w:val="both"/>
        <w:rPr>
          <w:rFonts w:ascii="Verdana" w:hAnsi="Verdana"/>
        </w:rPr>
      </w:pPr>
    </w:p>
    <w:p w14:paraId="7CC60ED5" w14:textId="77777777" w:rsidR="00977F47" w:rsidRPr="0006362C" w:rsidRDefault="00000000">
      <w:pPr>
        <w:suppressAutoHyphens w:val="0"/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>11. JUSTIFICATIVA PARA O PARCELAMENTO OU NÃO DA SOLUÇÃO</w:t>
      </w:r>
    </w:p>
    <w:p w14:paraId="5534003B" w14:textId="77777777" w:rsidR="00977F47" w:rsidRPr="0006362C" w:rsidRDefault="00000000">
      <w:pPr>
        <w:ind w:right="-425"/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  <w:bCs/>
        </w:rPr>
        <w:t>11.1.</w:t>
      </w:r>
      <w:r w:rsidRPr="0006362C">
        <w:rPr>
          <w:rFonts w:ascii="Verdana" w:hAnsi="Verdana" w:cs="Arial"/>
        </w:rPr>
        <w:t xml:space="preserve"> O objeto da contratação será composto por 02</w:t>
      </w:r>
      <w:r w:rsidRPr="0006362C">
        <w:rPr>
          <w:rFonts w:ascii="Verdana" w:hAnsi="Verdana" w:cs="Arial"/>
          <w:b/>
          <w:bCs/>
        </w:rPr>
        <w:t xml:space="preserve"> itens</w:t>
      </w:r>
      <w:r w:rsidRPr="0006362C">
        <w:rPr>
          <w:rFonts w:ascii="Verdana" w:hAnsi="Verdana" w:cs="Arial"/>
        </w:rPr>
        <w:t>, de preço total estimado orçado pela administração no valor</w:t>
      </w:r>
      <w:r w:rsidRPr="0006362C">
        <w:rPr>
          <w:rFonts w:ascii="Verdana" w:eastAsia="Arial" w:hAnsi="Verdana" w:cs="Arial"/>
          <w:b/>
        </w:rPr>
        <w:t xml:space="preserve"> total de R$ 4.800,36 (quatro mil oitocentos reais e trinta e seis centavos)</w:t>
      </w:r>
      <w:r w:rsidRPr="0006362C">
        <w:rPr>
          <w:rFonts w:ascii="Verdana" w:hAnsi="Verdana" w:cs="Arial"/>
          <w:b/>
          <w:bCs/>
        </w:rPr>
        <w:t xml:space="preserve">. </w:t>
      </w:r>
      <w:r w:rsidRPr="0006362C">
        <w:rPr>
          <w:rFonts w:ascii="Verdana" w:hAnsi="Verdana" w:cs="Arial"/>
        </w:rPr>
        <w:t xml:space="preserve">Para fins de classificação, será considerado o </w:t>
      </w:r>
      <w:r w:rsidRPr="0006362C">
        <w:rPr>
          <w:rFonts w:ascii="Verdana" w:hAnsi="Verdana" w:cs="Arial"/>
          <w:b/>
        </w:rPr>
        <w:t>menor preço por item</w:t>
      </w:r>
      <w:r w:rsidRPr="0006362C">
        <w:rPr>
          <w:rFonts w:ascii="Verdana" w:hAnsi="Verdana" w:cs="Arial"/>
        </w:rPr>
        <w:t>. Compete à administração buscar o menor dispêndio possível de recursos, assegurando a qualidade dos produtos, o que exige a escolha da solução mais adequada e eficiente dentre as diversas opções existentes já por ocasião da definição do objeto e das condições da aquisição, posto que seja essa descrição que impulsiona a seleção das propostas mais vantajosa.</w:t>
      </w:r>
    </w:p>
    <w:p w14:paraId="46F9C534" w14:textId="77777777" w:rsidR="00977F47" w:rsidRPr="0006362C" w:rsidRDefault="00977F47">
      <w:pPr>
        <w:ind w:right="-425"/>
        <w:jc w:val="both"/>
        <w:rPr>
          <w:rFonts w:ascii="Verdana" w:hAnsi="Verdana"/>
        </w:rPr>
      </w:pPr>
    </w:p>
    <w:p w14:paraId="770F39B3" w14:textId="77777777" w:rsidR="00977F47" w:rsidRPr="0006362C" w:rsidRDefault="00000000">
      <w:pPr>
        <w:suppressAutoHyphens w:val="0"/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>12. RESULTADOS PRETENDIDOS COM A CONTRATAÇÃO</w:t>
      </w:r>
    </w:p>
    <w:p w14:paraId="1E2571C1" w14:textId="53D7BF94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>12.1</w:t>
      </w:r>
      <w:r w:rsidRPr="0006362C">
        <w:rPr>
          <w:rFonts w:ascii="Verdana" w:hAnsi="Verdana" w:cs="Arial"/>
        </w:rPr>
        <w:t xml:space="preserve"> </w:t>
      </w:r>
      <w:r w:rsidR="0006362C" w:rsidRPr="0006362C">
        <w:rPr>
          <w:rFonts w:ascii="Verdana" w:hAnsi="Verdana" w:cs="Arial"/>
        </w:rPr>
        <w:t>Os resultados pretendidos com a contratação têm</w:t>
      </w:r>
      <w:r w:rsidRPr="0006362C">
        <w:rPr>
          <w:rFonts w:ascii="Verdana" w:hAnsi="Verdana" w:cs="Arial"/>
        </w:rPr>
        <w:t xml:space="preserve"> como pilar </w:t>
      </w:r>
      <w:r w:rsidRPr="0006362C">
        <w:rPr>
          <w:rFonts w:ascii="Verdana" w:hAnsi="Verdana" w:cs="Arial"/>
          <w:color w:val="202124"/>
        </w:rPr>
        <w:t>garantir melhorias nos processos de avaliações clínicas dos pacientes que necessitam de avaliações fonoaudiólogas para sua evolução.</w:t>
      </w:r>
    </w:p>
    <w:p w14:paraId="1D89B7FB" w14:textId="77777777" w:rsidR="00977F47" w:rsidRPr="0006362C" w:rsidRDefault="00977F47">
      <w:pPr>
        <w:jc w:val="both"/>
        <w:rPr>
          <w:rFonts w:ascii="Verdana" w:hAnsi="Verdana"/>
        </w:rPr>
      </w:pPr>
    </w:p>
    <w:p w14:paraId="4763DADF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>13. PROVIDÊNCIAS A SEREM ADOTADAS</w:t>
      </w:r>
    </w:p>
    <w:p w14:paraId="5CD069D0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 xml:space="preserve">13.1. </w:t>
      </w:r>
      <w:r w:rsidRPr="0006362C">
        <w:rPr>
          <w:rFonts w:ascii="Verdana" w:hAnsi="Verdana" w:cs="Arial"/>
        </w:rPr>
        <w:t xml:space="preserve">A Administração Pública contará com a Secretaria Municipal de </w:t>
      </w:r>
      <w:r w:rsidRPr="0006362C">
        <w:rPr>
          <w:rFonts w:ascii="Verdana" w:hAnsi="Verdana" w:cs="Arial"/>
          <w:color w:val="000000"/>
        </w:rPr>
        <w:t xml:space="preserve">Saúde no </w:t>
      </w:r>
      <w:r w:rsidRPr="0006362C">
        <w:rPr>
          <w:rFonts w:ascii="Verdana" w:hAnsi="Verdana" w:cs="Arial"/>
        </w:rPr>
        <w:t>recebimento e conferência das especificações contidas neste ETP e TR.</w:t>
      </w:r>
    </w:p>
    <w:p w14:paraId="4278315F" w14:textId="77777777" w:rsidR="00977F47" w:rsidRPr="0006362C" w:rsidRDefault="00977F47">
      <w:pPr>
        <w:ind w:right="-425"/>
        <w:jc w:val="both"/>
        <w:rPr>
          <w:rFonts w:ascii="Verdana" w:hAnsi="Verdana"/>
        </w:rPr>
      </w:pPr>
    </w:p>
    <w:p w14:paraId="180AD711" w14:textId="77777777" w:rsidR="00977F47" w:rsidRPr="0006362C" w:rsidRDefault="00000000">
      <w:pPr>
        <w:suppressAutoHyphens w:val="0"/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>14. CONTRATAÇÕES CORRELATAS E/OU INTERDEPENDENTES</w:t>
      </w:r>
    </w:p>
    <w:p w14:paraId="72E95A93" w14:textId="77777777" w:rsidR="00977F47" w:rsidRPr="0006362C" w:rsidRDefault="00000000">
      <w:pPr>
        <w:suppressAutoHyphens w:val="0"/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  <w:bCs/>
        </w:rPr>
        <w:t>14.1.</w:t>
      </w:r>
      <w:r w:rsidRPr="0006362C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7D44AA77" w14:textId="77777777" w:rsidR="00977F47" w:rsidRPr="0006362C" w:rsidRDefault="00977F47">
      <w:pPr>
        <w:jc w:val="both"/>
        <w:rPr>
          <w:rFonts w:ascii="Verdana" w:hAnsi="Verdana" w:cs="Arial"/>
        </w:rPr>
      </w:pPr>
    </w:p>
    <w:p w14:paraId="4E4C9B2E" w14:textId="77777777" w:rsidR="00977F47" w:rsidRPr="0006362C" w:rsidRDefault="00000000">
      <w:pPr>
        <w:suppressAutoHyphens w:val="0"/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>15. POSSÍVEIS IMPACTOS AMBIENTAIS</w:t>
      </w:r>
    </w:p>
    <w:p w14:paraId="6BEA089A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/>
          <w:b/>
          <w:bCs/>
        </w:rPr>
        <w:t xml:space="preserve">15.1. </w:t>
      </w:r>
      <w:r w:rsidRPr="0006362C">
        <w:rPr>
          <w:rFonts w:ascii="Verdana" w:hAnsi="Verdana"/>
        </w:rPr>
        <w:t>Não se verifica impactos ambientais da contratação.</w:t>
      </w:r>
    </w:p>
    <w:p w14:paraId="0C58F46F" w14:textId="77777777" w:rsidR="00977F47" w:rsidRPr="0006362C" w:rsidRDefault="00977F47">
      <w:pPr>
        <w:jc w:val="both"/>
        <w:rPr>
          <w:rFonts w:ascii="Verdana" w:hAnsi="Verdana" w:cs="Arial"/>
          <w:b/>
          <w:bCs/>
        </w:rPr>
      </w:pPr>
    </w:p>
    <w:p w14:paraId="4BA5FCCC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lastRenderedPageBreak/>
        <w:t>16. DECLARAÇÃO E JUSTIFICATIVA DA VIABILIDADE</w:t>
      </w:r>
    </w:p>
    <w:p w14:paraId="39DFF9F9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  <w:bCs/>
        </w:rPr>
        <w:t xml:space="preserve">16.1. </w:t>
      </w:r>
      <w:r w:rsidRPr="0006362C">
        <w:rPr>
          <w:rFonts w:ascii="Verdana" w:hAnsi="Verdana" w:cs="Arial"/>
        </w:rPr>
        <w:t>Neste sentido, a equipe de planejamento deste ETP e de acordo com a autoridade deste requerente, declara viável esta aquisição, com base nos elementos apresentados neste documento.</w:t>
      </w:r>
    </w:p>
    <w:p w14:paraId="60859375" w14:textId="77777777" w:rsidR="00977F47" w:rsidRPr="0006362C" w:rsidRDefault="00000000">
      <w:pPr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  <w:bCs/>
        </w:rPr>
        <w:t>16.2</w:t>
      </w:r>
      <w:r w:rsidRPr="0006362C">
        <w:rPr>
          <w:rFonts w:ascii="Verdana" w:hAnsi="Verdana" w:cs="Arial"/>
        </w:rPr>
        <w:t>. Considerando que os materiais solicitados favorecerão aos servidores que atuam no setor, visando otimizar os atendimentos.</w:t>
      </w:r>
    </w:p>
    <w:p w14:paraId="7F76CCB6" w14:textId="77777777" w:rsidR="00977F47" w:rsidRPr="0006362C" w:rsidRDefault="00977F47">
      <w:pPr>
        <w:jc w:val="both"/>
        <w:rPr>
          <w:rFonts w:ascii="Verdana" w:hAnsi="Verdana"/>
        </w:rPr>
      </w:pPr>
    </w:p>
    <w:p w14:paraId="0B9860D3" w14:textId="77777777" w:rsidR="00977F47" w:rsidRPr="0006362C" w:rsidRDefault="00000000">
      <w:pPr>
        <w:jc w:val="right"/>
        <w:rPr>
          <w:rFonts w:ascii="Verdana" w:hAnsi="Verdana"/>
        </w:rPr>
      </w:pPr>
      <w:r w:rsidRPr="0006362C">
        <w:rPr>
          <w:rFonts w:ascii="Verdana" w:hAnsi="Verdana" w:cs="Arial"/>
        </w:rPr>
        <w:t xml:space="preserve">São Gabriel da Palha, 12 de fevereiro de 2025. </w:t>
      </w:r>
    </w:p>
    <w:p w14:paraId="6FC7381F" w14:textId="77777777" w:rsidR="00977F47" w:rsidRPr="0006362C" w:rsidRDefault="00000000">
      <w:pPr>
        <w:suppressAutoHyphens w:val="0"/>
        <w:jc w:val="both"/>
        <w:rPr>
          <w:rFonts w:ascii="Verdana" w:hAnsi="Verdana"/>
        </w:rPr>
      </w:pPr>
      <w:r w:rsidRPr="0006362C">
        <w:rPr>
          <w:rFonts w:ascii="Verdana" w:hAnsi="Verdana" w:cs="Arial"/>
          <w:b/>
        </w:rPr>
        <w:t>17. RESPONSÁVEIS</w:t>
      </w:r>
    </w:p>
    <w:p w14:paraId="48C0E350" w14:textId="77777777" w:rsidR="00977F47" w:rsidRPr="0006362C" w:rsidRDefault="00977F47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4"/>
        <w:gridCol w:w="4872"/>
      </w:tblGrid>
      <w:tr w:rsidR="00977F47" w:rsidRPr="0006362C" w14:paraId="628FA3F0" w14:textId="77777777">
        <w:tc>
          <w:tcPr>
            <w:tcW w:w="4873" w:type="dxa"/>
          </w:tcPr>
          <w:p w14:paraId="2ADD5D30" w14:textId="77777777" w:rsidR="00977F47" w:rsidRPr="0006362C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06362C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094CCE36" w14:textId="77777777" w:rsidR="00977F47" w:rsidRPr="0006362C" w:rsidRDefault="00000000">
            <w:pPr>
              <w:widowControl w:val="0"/>
              <w:rPr>
                <w:rFonts w:ascii="Verdana" w:hAnsi="Verdana"/>
              </w:rPr>
            </w:pPr>
            <w:r w:rsidRPr="0006362C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977F47" w:rsidRPr="0006362C" w14:paraId="217050B5" w14:textId="77777777">
        <w:tc>
          <w:tcPr>
            <w:tcW w:w="4873" w:type="dxa"/>
          </w:tcPr>
          <w:p w14:paraId="3B91227A" w14:textId="77777777" w:rsidR="00977F47" w:rsidRPr="0006362C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06362C">
              <w:rPr>
                <w:rFonts w:ascii="Verdana" w:hAnsi="Verdana" w:cs="Arial"/>
                <w:b/>
              </w:rPr>
              <w:t>Elaborado por: KARINA ARRIVABENE</w:t>
            </w:r>
          </w:p>
          <w:p w14:paraId="49E47890" w14:textId="77777777" w:rsidR="00977F47" w:rsidRPr="0006362C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06362C">
              <w:rPr>
                <w:rFonts w:ascii="Verdana" w:hAnsi="Verdana" w:cs="Arial"/>
                <w:b/>
              </w:rPr>
              <w:t>Portaria: 3463</w:t>
            </w:r>
          </w:p>
          <w:p w14:paraId="5CF208C6" w14:textId="77777777" w:rsidR="00977F47" w:rsidRPr="0006362C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06362C">
              <w:rPr>
                <w:rFonts w:ascii="Verdana" w:hAnsi="Verdana" w:cs="Arial"/>
                <w:b/>
              </w:rPr>
              <w:t>Cargo: COORDENADORA SETOR DE COMPRAS</w:t>
            </w:r>
          </w:p>
          <w:p w14:paraId="4C477350" w14:textId="77777777" w:rsidR="00977F47" w:rsidRPr="0006362C" w:rsidRDefault="00977F47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</w:tcPr>
          <w:p w14:paraId="6C1FA6AA" w14:textId="77777777" w:rsidR="00977F47" w:rsidRPr="0006362C" w:rsidRDefault="00000000">
            <w:pPr>
              <w:widowControl w:val="0"/>
              <w:rPr>
                <w:rFonts w:ascii="Verdana" w:hAnsi="Verdana"/>
              </w:rPr>
            </w:pPr>
            <w:r w:rsidRPr="0006362C">
              <w:rPr>
                <w:rFonts w:ascii="Verdana" w:eastAsia="Arial" w:hAnsi="Verdana" w:cs="Arial"/>
                <w:b/>
              </w:rPr>
              <w:t>MARCELLA FERREIRA ROSSONI ROCHA</w:t>
            </w:r>
          </w:p>
          <w:p w14:paraId="1549C976" w14:textId="77777777" w:rsidR="00977F47" w:rsidRPr="0006362C" w:rsidRDefault="00000000">
            <w:pPr>
              <w:widowControl w:val="0"/>
              <w:rPr>
                <w:rFonts w:ascii="Verdana" w:hAnsi="Verdana"/>
              </w:rPr>
            </w:pPr>
            <w:r w:rsidRPr="0006362C">
              <w:rPr>
                <w:rFonts w:ascii="Verdana" w:eastAsia="Arial" w:hAnsi="Verdana" w:cs="Arial"/>
                <w:b/>
              </w:rPr>
              <w:t>Matrícula:7264</w:t>
            </w:r>
          </w:p>
          <w:p w14:paraId="4AC27787" w14:textId="77777777" w:rsidR="00977F47" w:rsidRPr="0006362C" w:rsidRDefault="00000000">
            <w:pPr>
              <w:widowControl w:val="0"/>
              <w:rPr>
                <w:rFonts w:ascii="Verdana" w:hAnsi="Verdana"/>
              </w:rPr>
            </w:pPr>
            <w:r w:rsidRPr="0006362C">
              <w:rPr>
                <w:rFonts w:ascii="Verdana" w:eastAsia="Arial" w:hAnsi="Verdana" w:cs="Arial"/>
                <w:b/>
              </w:rPr>
              <w:t>Cargo: Secretária Municipal de Saúde - Interina</w:t>
            </w:r>
          </w:p>
        </w:tc>
      </w:tr>
    </w:tbl>
    <w:p w14:paraId="6CD50159" w14:textId="77777777" w:rsidR="00977F47" w:rsidRPr="0006362C" w:rsidRDefault="00977F47">
      <w:pPr>
        <w:suppressAutoHyphens w:val="0"/>
        <w:jc w:val="both"/>
        <w:rPr>
          <w:rFonts w:ascii="Verdana" w:hAnsi="Verdana"/>
        </w:rPr>
      </w:pPr>
    </w:p>
    <w:sectPr w:rsidR="00977F47" w:rsidRPr="0006362C">
      <w:headerReference w:type="default" r:id="rId6"/>
      <w:footerReference w:type="default" r:id="rId7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30387" w14:textId="77777777" w:rsidR="00781234" w:rsidRDefault="00781234">
      <w:r>
        <w:separator/>
      </w:r>
    </w:p>
  </w:endnote>
  <w:endnote w:type="continuationSeparator" w:id="0">
    <w:p w14:paraId="5D06FBC7" w14:textId="77777777" w:rsidR="00781234" w:rsidRDefault="00781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99E2A" w14:textId="77777777" w:rsidR="00977F47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 | São Gabriel da Palha-ES | CEP 29780 000</w:t>
    </w:r>
  </w:p>
  <w:p w14:paraId="6BE56555" w14:textId="77777777" w:rsidR="00977F47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E-mail:setorcomprassgp@saogabriel.es.gov.br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FDAE6" w14:textId="77777777" w:rsidR="00781234" w:rsidRDefault="00781234">
      <w:r>
        <w:separator/>
      </w:r>
    </w:p>
  </w:footnote>
  <w:footnote w:type="continuationSeparator" w:id="0">
    <w:p w14:paraId="76E2E465" w14:textId="77777777" w:rsidR="00781234" w:rsidRDefault="00781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095D9" w14:textId="77777777" w:rsidR="00977F47" w:rsidRDefault="00000000">
    <w:pPr>
      <w:jc w:val="center"/>
    </w:pPr>
    <w:r>
      <w:rPr>
        <w:noProof/>
      </w:rPr>
      <w:drawing>
        <wp:anchor distT="0" distB="0" distL="152400" distR="120015" simplePos="0" relativeHeight="5" behindDoc="1" locked="0" layoutInCell="0" allowOverlap="1" wp14:anchorId="19B754A3" wp14:editId="2936BEEB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Saúde</w:t>
    </w:r>
  </w:p>
  <w:p w14:paraId="2D3189CA" w14:textId="77777777" w:rsidR="00977F47" w:rsidRDefault="00977F47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F47"/>
    <w:rsid w:val="0006362C"/>
    <w:rsid w:val="00781234"/>
    <w:rsid w:val="0097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64E95"/>
  <w15:docId w15:val="{D5A70536-BE83-482C-8C49-AE71907B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linha">
    <w:name w:val="line number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TableParagraph">
    <w:name w:val="Table Paragraph"/>
    <w:basedOn w:val="Normal"/>
    <w:qFormat/>
    <w:pPr>
      <w:spacing w:line="249" w:lineRule="exact"/>
      <w:ind w:left="1244" w:right="1236"/>
      <w:jc w:val="center"/>
    </w:pPr>
    <w:rPr>
      <w:rFonts w:ascii="Calibri Light" w:eastAsia="Calibri Light" w:hAnsi="Calibri Light" w:cs="Calibri Light"/>
      <w:lang w:val="pt-PT" w:eastAsia="en-US"/>
    </w:rPr>
  </w:style>
  <w:style w:type="paragraph" w:styleId="NormalWeb">
    <w:name w:val="Normal (Web)"/>
    <w:qFormat/>
    <w:pPr>
      <w:spacing w:beforeAutospacing="1" w:line="276" w:lineRule="auto"/>
    </w:pPr>
    <w:rPr>
      <w:rFonts w:eastAsia="SimSun"/>
      <w:szCs w:val="24"/>
      <w:lang w:val="en-US" w:eastAsia="zh-CN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3448</TotalTime>
  <Pages>4</Pages>
  <Words>1271</Words>
  <Characters>6866</Characters>
  <Application>Microsoft Office Word</Application>
  <DocSecurity>0</DocSecurity>
  <Lines>57</Lines>
  <Paragraphs>16</Paragraphs>
  <ScaleCrop>false</ScaleCrop>
  <Company/>
  <LinksUpToDate>false</LinksUpToDate>
  <CharactersWithSpaces>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299</cp:revision>
  <cp:lastPrinted>2024-07-23T09:28:00Z</cp:lastPrinted>
  <dcterms:created xsi:type="dcterms:W3CDTF">2025-06-17T14:13:00Z</dcterms:created>
  <dcterms:modified xsi:type="dcterms:W3CDTF">2025-06-17T14:19:00Z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